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Департамент культуры Администрации города Омска</w:t>
      </w:r>
    </w:p>
    <w:p w14:paraId="00000002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Городской музей «Искусство Омска»</w:t>
      </w:r>
    </w:p>
    <w:p w14:paraId="00000003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Омское региональное отделение ВТОО «Союз художников России»</w:t>
      </w:r>
    </w:p>
    <w:p w14:paraId="00000004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Омская областная общественная организация «Союз фотохудожников»</w:t>
      </w:r>
    </w:p>
    <w:p w14:paraId="00000005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Омское региональное отделение ООО «Союз архитекторов России»</w:t>
      </w:r>
    </w:p>
    <w:p w14:paraId="00000006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Омское отделение ООО «Союз дизайнеров России»</w:t>
      </w:r>
    </w:p>
    <w:p w14:paraId="00000007" w14:textId="77777777" w:rsidR="007A3789" w:rsidRDefault="007A3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8" w14:textId="77777777" w:rsidR="007A3789" w:rsidRDefault="007A3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09" w14:textId="77777777" w:rsidR="007A3789" w:rsidRDefault="00000000">
      <w:pPr>
        <w:spacing w:line="240" w:lineRule="auto"/>
        <w:ind w:left="0" w:hanging="2"/>
        <w:jc w:val="center"/>
        <w:rPr>
          <w:b/>
          <w:i/>
        </w:rPr>
      </w:pPr>
      <w:r>
        <w:rPr>
          <w:b/>
          <w:i/>
        </w:rPr>
        <w:t>VII (XVIII) выставка-конкурс</w:t>
      </w:r>
    </w:p>
    <w:p w14:paraId="0000000A" w14:textId="77777777" w:rsidR="007A3789" w:rsidRDefault="00000000">
      <w:pPr>
        <w:spacing w:line="240" w:lineRule="auto"/>
        <w:ind w:left="0" w:hanging="2"/>
        <w:jc w:val="center"/>
        <w:rPr>
          <w:b/>
          <w:i/>
        </w:rPr>
      </w:pPr>
      <w:r>
        <w:rPr>
          <w:b/>
          <w:i/>
        </w:rPr>
        <w:t>омских художников, фотохудожников, дизайнеров, архитекторов</w:t>
      </w:r>
    </w:p>
    <w:p w14:paraId="0000000B" w14:textId="77777777" w:rsidR="007A3789" w:rsidRDefault="00000000">
      <w:pPr>
        <w:spacing w:line="240" w:lineRule="auto"/>
        <w:ind w:left="0" w:hanging="2"/>
        <w:jc w:val="center"/>
        <w:rPr>
          <w:b/>
          <w:i/>
        </w:rPr>
      </w:pPr>
      <w:r>
        <w:rPr>
          <w:b/>
          <w:i/>
        </w:rPr>
        <w:t>«Омск: здесь и сейчас. 2023. Городские константы»</w:t>
      </w:r>
    </w:p>
    <w:p w14:paraId="0000000C" w14:textId="77777777" w:rsidR="007A3789" w:rsidRDefault="007A3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D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Организаторы ежегодной выставки-конкурса «Омск: здесь и сейчас» объявляют тему конкурса 202</w:t>
      </w:r>
      <w:r>
        <w:t>3</w:t>
      </w:r>
      <w:r>
        <w:rPr>
          <w:color w:val="000000"/>
        </w:rPr>
        <w:t xml:space="preserve"> года. </w:t>
      </w:r>
    </w:p>
    <w:p w14:paraId="0000000E" w14:textId="77777777" w:rsidR="007A3789" w:rsidRDefault="00000000">
      <w:pPr>
        <w:spacing w:line="240" w:lineRule="auto"/>
        <w:ind w:left="0" w:hanging="2"/>
        <w:jc w:val="both"/>
      </w:pPr>
      <w:r>
        <w:t xml:space="preserve">В прошлом году участники ежегодной выставки-конкурса «Омск: здесь и сейчас» исследовали тему «Динамика города», отмечая те изменения, которые возникают в хронологическом развитии города. </w:t>
      </w:r>
    </w:p>
    <w:p w14:paraId="0000000F" w14:textId="43423872" w:rsidR="007A3789" w:rsidRDefault="00000000">
      <w:pPr>
        <w:spacing w:line="240" w:lineRule="auto"/>
        <w:ind w:left="0" w:hanging="2"/>
        <w:jc w:val="both"/>
      </w:pPr>
      <w:r>
        <w:t xml:space="preserve">В этом году организаторы предлагают к исследованию другую грань развития города - городские константы.  Константы - нечто постоянное, устойчивое, то, что может изменяться в частностях, </w:t>
      </w:r>
      <w:r w:rsidR="00AC5B1A">
        <w:t>но, в сущности, сохраняется</w:t>
      </w:r>
      <w:r>
        <w:t xml:space="preserve"> на протяжении столь длительного времени, что становится важной и неотъемлемой составляющей образа места. </w:t>
      </w:r>
    </w:p>
    <w:p w14:paraId="00000010" w14:textId="74B42ADF" w:rsidR="007A3789" w:rsidRDefault="00000000">
      <w:pPr>
        <w:spacing w:line="240" w:lineRule="auto"/>
        <w:ind w:left="0" w:hanging="2"/>
        <w:jc w:val="both"/>
      </w:pPr>
      <w:r>
        <w:t xml:space="preserve">Авторам предстоит поразмышлять о том, что является константами для понимания и определения всякого города, и </w:t>
      </w:r>
      <w:r w:rsidR="00AC5B1A">
        <w:t>Омска,</w:t>
      </w:r>
      <w:r>
        <w:t xml:space="preserve"> в частности. Отдельно обращаем внимание на возможность работы с локализацией темы выставки. В конкурсе этого года мы предлагаем авторам ответить на вопрос</w:t>
      </w:r>
      <w:r w:rsidR="00AC5B1A">
        <w:t>: что</w:t>
      </w:r>
      <w:r>
        <w:t xml:space="preserve"> для меня Омск/омское? А именно выявить и визуализировать то неизменное, что определяет для нас «омское» и «омскость». </w:t>
      </w:r>
    </w:p>
    <w:p w14:paraId="00000011" w14:textId="77777777" w:rsidR="007A3789" w:rsidRDefault="00000000">
      <w:pPr>
        <w:spacing w:line="240" w:lineRule="auto"/>
        <w:ind w:left="0" w:hanging="2"/>
        <w:jc w:val="both"/>
      </w:pPr>
      <w:r>
        <w:t xml:space="preserve">Тема предполагает разносторонний подход и дает возможность выбрать наиболее подходящий ракурс для создания конкурсных работ. Ракурс раскрытия темы предполагает как работу с конкретными локациями и объектами (историческими памятниками, природно-культурными объектами, городской топонимикой, историческими и культурными героями и т.д.), так и с омскими концептами, брендингом, образами и эстетикой омского в массовой и интернет культуре. </w:t>
      </w:r>
    </w:p>
    <w:p w14:paraId="00000012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Напомним, проект является ежегодным и приурочен к празднованию Дня города Омска. В конкурсе участвуют члены творческих союзов города, а также профессионалы и любители вне зависимости от принадлежности авторов к творческим союзам. </w:t>
      </w:r>
    </w:p>
    <w:p w14:paraId="00000013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Отбор всех работ на конкурс в 2023 </w:t>
      </w:r>
      <w:r>
        <w:t xml:space="preserve">году будет осуществляться на заседании объединенного выставочного комитета, в состав которого войдут представители организатора выставки-конкурса и творческих союзов города. Заседание </w:t>
      </w:r>
      <w:r>
        <w:rPr>
          <w:color w:val="000000"/>
        </w:rPr>
        <w:t>будет проходить в Городском музее «Искусство Омска» 1</w:t>
      </w:r>
      <w:r>
        <w:t xml:space="preserve">9 </w:t>
      </w:r>
      <w:r>
        <w:rPr>
          <w:color w:val="000000"/>
        </w:rPr>
        <w:t>июля 202</w:t>
      </w:r>
      <w:r>
        <w:t xml:space="preserve">3 года </w:t>
      </w:r>
      <w:r>
        <w:rPr>
          <w:color w:val="000000"/>
        </w:rPr>
        <w:t xml:space="preserve">в 16:00 по адресу: ул. Партизанская, 5а литера М. </w:t>
      </w:r>
    </w:p>
    <w:p w14:paraId="00000014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Торжественное открытие выставки конкурсных работ состоится 2</w:t>
      </w:r>
      <w:r>
        <w:t>8</w:t>
      </w:r>
      <w:r>
        <w:rPr>
          <w:color w:val="000000"/>
        </w:rPr>
        <w:t xml:space="preserve"> июля 202</w:t>
      </w:r>
      <w:r>
        <w:t xml:space="preserve">3 </w:t>
      </w:r>
      <w:r>
        <w:rPr>
          <w:color w:val="000000"/>
        </w:rPr>
        <w:t>года в Городском музее «Искусство Омска». В период работы выставки пройдет заседание жюри, в состав которого входят представители творческих союзов, искусствоведы, культурологи, журналисты, а победителя в</w:t>
      </w:r>
      <w:r>
        <w:t xml:space="preserve"> </w:t>
      </w:r>
      <w:r>
        <w:rPr>
          <w:color w:val="000000"/>
        </w:rPr>
        <w:t>номинации «Приз зрительских симпатий» традиционно выберут по результатам зрительского голосования. Объявление результатов конкурса и награждение победителей состоится в выставочном зале Городского музея «Искусство Омска» 1</w:t>
      </w:r>
      <w:r>
        <w:t>8</w:t>
      </w:r>
      <w:r>
        <w:rPr>
          <w:color w:val="000000"/>
        </w:rPr>
        <w:t xml:space="preserve"> августа 202</w:t>
      </w:r>
      <w:r>
        <w:t>3</w:t>
      </w:r>
      <w:r>
        <w:rPr>
          <w:color w:val="000000"/>
        </w:rPr>
        <w:t xml:space="preserve"> года в 17:00. Результаты конкурса с именами победителей будут опубликованы в средствах массовой информации, на сайтах Департамента культуры Администрации города Омска и Городского музея «Искусство Омска».</w:t>
      </w:r>
    </w:p>
    <w:p w14:paraId="00000015" w14:textId="77777777" w:rsidR="007A3789" w:rsidRDefault="007A3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6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  <w:color w:val="000000"/>
        </w:rPr>
        <w:t xml:space="preserve">Контакты: </w:t>
      </w:r>
    </w:p>
    <w:p w14:paraId="00000017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Городской музей «Искусство Омска»: iskusstvo_omska@mail.ru, </w:t>
      </w:r>
    </w:p>
    <w:p w14:paraId="00000018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тел. 8 908 109 04 84 Гараева Анастасия Леонидовна;</w:t>
      </w:r>
    </w:p>
    <w:p w14:paraId="00000019" w14:textId="77777777" w:rsidR="007A378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 xml:space="preserve"> 8 913 976 88 98 </w:t>
      </w:r>
      <w:proofErr w:type="spellStart"/>
      <w:r>
        <w:rPr>
          <w:i/>
          <w:color w:val="000000"/>
        </w:rPr>
        <w:t>Тимкова</w:t>
      </w:r>
      <w:proofErr w:type="spellEnd"/>
      <w:r>
        <w:rPr>
          <w:i/>
          <w:color w:val="000000"/>
        </w:rPr>
        <w:t xml:space="preserve"> Лариса Александровна</w:t>
      </w:r>
    </w:p>
    <w:p w14:paraId="0000001A" w14:textId="77777777" w:rsidR="007A3789" w:rsidRDefault="007A3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1B" w14:textId="77777777" w:rsidR="007A3789" w:rsidRDefault="007A3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7A3789">
      <w:pgSz w:w="11906" w:h="16838"/>
      <w:pgMar w:top="709" w:right="566" w:bottom="53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89"/>
    <w:rsid w:val="003A3637"/>
    <w:rsid w:val="007A3789"/>
    <w:rsid w:val="00A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6E16F-6154-4DDE-A302-84E934D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cjPBozNWu7w3oFs25n//kpUveg==">AMUW2mWnigVTeWa1XWBf/6eGG2ND4DefOdXWLQoI0x/MznoxH/mnjSkLUmRPheCBes4f/AQdu4R1QVLFOja34ULtuETFdtGnH2ks+qDWMce4cnUJsw3w1B8=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3</cp:revision>
  <dcterms:created xsi:type="dcterms:W3CDTF">2020-07-30T11:15:00Z</dcterms:created>
  <dcterms:modified xsi:type="dcterms:W3CDTF">2023-04-26T11:58:00Z</dcterms:modified>
</cp:coreProperties>
</file>